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caps w:val="0"/>
          <w:color w:val="000000"/>
          <w:spacing w:val="0"/>
          <w:sz w:val="36"/>
          <w:szCs w:val="36"/>
          <w:shd w:val="clear" w:fill="FFFFFF"/>
        </w:rPr>
      </w:pPr>
      <w:r>
        <w:rPr>
          <w:rFonts w:hint="eastAsia" w:ascii="微软雅黑" w:hAnsi="微软雅黑" w:eastAsia="微软雅黑" w:cs="微软雅黑"/>
          <w:b/>
          <w:i w:val="0"/>
          <w:caps w:val="0"/>
          <w:color w:val="000000"/>
          <w:spacing w:val="0"/>
          <w:sz w:val="36"/>
          <w:szCs w:val="36"/>
          <w:shd w:val="clear" w:fill="FFFFFF"/>
        </w:rPr>
        <w:t>中共中央办公厅印发《关于在全党大兴调查研究的工</w:t>
      </w:r>
      <w:bookmarkStart w:id="0" w:name="_GoBack"/>
      <w:bookmarkEnd w:id="0"/>
      <w:r>
        <w:rPr>
          <w:rFonts w:hint="eastAsia" w:ascii="微软雅黑" w:hAnsi="微软雅黑" w:eastAsia="微软雅黑" w:cs="微软雅黑"/>
          <w:b/>
          <w:i w:val="0"/>
          <w:caps w:val="0"/>
          <w:color w:val="000000"/>
          <w:spacing w:val="0"/>
          <w:sz w:val="36"/>
          <w:szCs w:val="36"/>
          <w:shd w:val="clear" w:fill="FFFFFF"/>
        </w:rPr>
        <w:t>作方案》</w:t>
      </w:r>
    </w:p>
    <w:p>
      <w:pPr>
        <w:keepNext w:val="0"/>
        <w:keepLines w:val="0"/>
        <w:pageBreakBefore w:val="0"/>
        <w:kinsoku/>
        <w:wordWrap/>
        <w:overflowPunct/>
        <w:topLinePunct w:val="0"/>
        <w:autoSpaceDE/>
        <w:autoSpaceDN/>
        <w:bidi w:val="0"/>
        <w:adjustRightInd w:val="0"/>
        <w:snapToGrid w:val="0"/>
        <w:spacing w:line="240" w:lineRule="auto"/>
        <w:ind w:firstLine="600" w:firstLineChars="200"/>
        <w:textAlignment w:val="auto"/>
        <w:rPr>
          <w:rFonts w:ascii="Arial" w:hAnsi="Arial" w:eastAsia="宋体" w:cs="Arial"/>
          <w:i w:val="0"/>
          <w:caps w:val="0"/>
          <w:color w:val="222222"/>
          <w:spacing w:val="15"/>
          <w:sz w:val="27"/>
          <w:szCs w:val="27"/>
          <w:shd w:val="clear" w:fill="FFFFFF"/>
        </w:rPr>
      </w:pPr>
      <w:r>
        <w:rPr>
          <w:rFonts w:ascii="Arial" w:hAnsi="Arial" w:eastAsia="宋体" w:cs="Arial"/>
          <w:i w:val="0"/>
          <w:caps w:val="0"/>
          <w:color w:val="222222"/>
          <w:spacing w:val="15"/>
          <w:sz w:val="27"/>
          <w:szCs w:val="27"/>
          <w:shd w:val="clear" w:fill="FFFFFF"/>
        </w:rPr>
        <w:t>近日，中共中央办公厅印发了《关于在全党大兴调查研究的工作方案》，并发出通知，要求各地区各部门结合实际认真贯彻落实。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600" w:firstLineChars="200"/>
        <w:textAlignment w:val="auto"/>
        <w:rPr>
          <w:color w:val="222222"/>
          <w:sz w:val="27"/>
          <w:szCs w:val="27"/>
        </w:rPr>
      </w:pPr>
      <w:r>
        <w:rPr>
          <w:rFonts w:ascii="Arial" w:hAnsi="Arial" w:cs="Arial"/>
          <w:i w:val="0"/>
          <w:caps w:val="0"/>
          <w:color w:val="222222"/>
          <w:spacing w:val="15"/>
          <w:sz w:val="27"/>
          <w:szCs w:val="27"/>
          <w:bdr w:val="none" w:color="auto" w:sz="0" w:space="0"/>
          <w:shd w:val="clear" w:fill="FFFFFF"/>
        </w:rPr>
        <w:t>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w:t>
      </w:r>
      <w:r>
        <w:rPr>
          <w:rStyle w:val="5"/>
          <w:rFonts w:hint="default" w:ascii="Arial" w:hAnsi="Arial" w:cs="Arial"/>
          <w:i w:val="0"/>
          <w:caps w:val="0"/>
          <w:color w:val="222222"/>
          <w:spacing w:val="15"/>
          <w:sz w:val="27"/>
          <w:szCs w:val="27"/>
          <w:bdr w:val="none" w:color="auto" w:sz="0" w:space="0"/>
          <w:shd w:val="clear" w:fill="FFFFFF"/>
        </w:rPr>
        <w:t>一、重要意义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w:t>
      </w:r>
      <w:r>
        <w:rPr>
          <w:rStyle w:val="5"/>
          <w:rFonts w:hint="default" w:ascii="Arial" w:hAnsi="Arial" w:cs="Arial"/>
          <w:i w:val="0"/>
          <w:caps w:val="0"/>
          <w:color w:val="222222"/>
          <w:spacing w:val="15"/>
          <w:sz w:val="27"/>
          <w:szCs w:val="27"/>
          <w:bdr w:val="none" w:color="auto" w:sz="0" w:space="0"/>
          <w:shd w:val="clear" w:fill="FFFFFF"/>
        </w:rPr>
        <w:t>二、总体要求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w:t>
      </w:r>
      <w:r>
        <w:rPr>
          <w:rStyle w:val="5"/>
          <w:rFonts w:hint="default" w:ascii="Arial" w:hAnsi="Arial" w:cs="Arial"/>
          <w:i w:val="0"/>
          <w:caps w:val="0"/>
          <w:color w:val="222222"/>
          <w:spacing w:val="15"/>
          <w:sz w:val="27"/>
          <w:szCs w:val="27"/>
          <w:bdr w:val="none" w:color="auto" w:sz="0" w:space="0"/>
          <w:shd w:val="clear" w:fill="FFFFFF"/>
        </w:rPr>
        <w:t>三、调研内容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1.贯彻落实党中央决策部署和习近平总书记对本地区本部门本领域工作重要指示批示精神的主要情况和重点问题。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3.统筹发展和安全，确保粮食、能源、产业链供应链、生产、食品药品、公共卫生等安全，防范化解重大经济金融风险中的主要情况和重点问题。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4.全面深化改革开放中的重大问题，重要领域和关键环节改革、推进高水平对外开放中的主要情况和重点问题。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5.全面依法治国中的重大问题，完善中国特色社会主义法律体系、推进依法行政、严格公正司法、建设法治社会等主要情况和重点问题。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6.意识形态领域面临的挑战，推进文化自信自强、建设社会主义文化强国和新闻舆论引导、网络综合治理中的主要情况和重点问题。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7.推进共同富裕、增进民生福祉中的重大问题，巩固拓展脱贫攻坚成果、缩小城乡区域发展差距和收入分配差距的主要情况和重点问题。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8.人民最关心最直接最现实的利益问题，特别是就业、教育、医疗、托育、养老、住房等群众急难愁盼的具体问题。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9.牢固树立和践行绿水青山就是金山银山理念方面的差距和不足，推进美丽中国建设、保护生态环境和维护生态安全中的主要情况和重点问题。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10.维护社会稳定中的重大问题，防灾减灾救灾和重大突发公共事件处置保障短板，处理新形势下人民内部矛盾和强化社会治安整体防控的主要情况和重点问题。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12.本地区本部门本单位长期未解决的老大难问题。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w:t>
      </w:r>
      <w:r>
        <w:rPr>
          <w:rStyle w:val="5"/>
          <w:rFonts w:hint="default" w:ascii="Arial" w:hAnsi="Arial" w:cs="Arial"/>
          <w:i w:val="0"/>
          <w:caps w:val="0"/>
          <w:color w:val="222222"/>
          <w:spacing w:val="15"/>
          <w:sz w:val="27"/>
          <w:szCs w:val="27"/>
          <w:bdr w:val="none" w:color="auto" w:sz="0" w:space="0"/>
          <w:shd w:val="clear" w:fill="FFFFFF"/>
        </w:rPr>
        <w:t>四、方法步骤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在全党大兴调查研究，分为6个步骤。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六）督查回访。各级党委（党组）要建立调研成果转化运用清单，加强对调研课题完成情况、问题解决情况的督查督办和跟踪问效；领导干部要定期对调研对象和解决问题等事项进行回访，注意发现和解决新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w:t>
      </w:r>
      <w:r>
        <w:rPr>
          <w:rStyle w:val="5"/>
          <w:rFonts w:hint="default" w:ascii="Arial" w:hAnsi="Arial" w:cs="Arial"/>
          <w:i w:val="0"/>
          <w:caps w:val="0"/>
          <w:color w:val="222222"/>
          <w:spacing w:val="15"/>
          <w:sz w:val="27"/>
          <w:szCs w:val="27"/>
          <w:bdr w:val="none" w:color="auto" w:sz="0" w:space="0"/>
          <w:shd w:val="clear" w:fill="FFFFFF"/>
        </w:rPr>
        <w:t>五、工作要求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二）严明工作纪律。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　　（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Arial" w:hAnsi="Arial" w:eastAsia="宋体" w:cs="Arial"/>
          <w:i w:val="0"/>
          <w:caps w:val="0"/>
          <w:color w:val="222222"/>
          <w:spacing w:val="15"/>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15FAB"/>
    <w:rsid w:val="0A615FAB"/>
    <w:rsid w:val="4C5E6EC7"/>
    <w:rsid w:val="7405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2023-04-17T01:21:00Z</dcterms:created>
  <dc:creator>admin</dc:creator>
  <cp:lastModifiedBy>admin</cp:lastModifiedBy>
  <dcterms:modified xsi:type="dcterms:W3CDTF">2023-04-17T01:23:47Z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