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2"/>
          <w:szCs w:val="32"/>
        </w:rPr>
      </w:pPr>
      <w:r>
        <w:rPr>
          <w:rFonts w:hint="eastAsia" w:ascii="方正小标宋简体" w:eastAsia="方正小标宋简体"/>
          <w:b/>
          <w:sz w:val="30"/>
          <w:szCs w:val="30"/>
          <w:lang w:val="en-US" w:eastAsia="zh-CN"/>
        </w:rPr>
        <w:t>文科综合实验教学</w:t>
      </w:r>
      <w:r>
        <w:rPr>
          <w:rFonts w:hint="eastAsia" w:ascii="方正小标宋简体" w:eastAsia="方正小标宋简体"/>
          <w:b/>
          <w:sz w:val="30"/>
          <w:szCs w:val="30"/>
        </w:rPr>
        <w:t>中心实验室使用（含开放）情况统计表</w:t>
      </w:r>
    </w:p>
    <w:p>
      <w:pPr>
        <w:jc w:val="center"/>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2018-2019学年春学期第2-7周</w:t>
      </w:r>
      <w:r>
        <w:rPr>
          <w:rFonts w:ascii="Times New Roman" w:hAnsi="Times New Roman" w:cs="Times New Roman"/>
          <w:sz w:val="24"/>
          <w:szCs w:val="24"/>
        </w:rPr>
        <w:t>）</w:t>
      </w:r>
    </w:p>
    <w:p/>
    <w:tbl>
      <w:tblPr>
        <w:tblStyle w:val="5"/>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205"/>
        <w:gridCol w:w="1920"/>
        <w:gridCol w:w="2220"/>
        <w:gridCol w:w="141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exact"/>
        </w:trPr>
        <w:tc>
          <w:tcPr>
            <w:tcW w:w="762"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2205"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二级学院</w:t>
            </w:r>
            <w:r>
              <w:rPr>
                <w:rFonts w:ascii="Times New Roman" w:hAnsi="Times New Roman" w:cs="Times New Roman"/>
                <w:sz w:val="24"/>
                <w:szCs w:val="24"/>
              </w:rPr>
              <w:t>名称</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现有</w:t>
            </w:r>
            <w:r>
              <w:rPr>
                <w:rFonts w:ascii="Times New Roman" w:hAnsi="Times New Roman" w:cs="Times New Roman"/>
                <w:sz w:val="24"/>
                <w:szCs w:val="24"/>
              </w:rPr>
              <w:t>师范生人数</w:t>
            </w:r>
            <w:r>
              <w:rPr>
                <w:rFonts w:hint="eastAsia" w:ascii="Times New Roman" w:hAnsi="Times New Roman" w:cs="Times New Roman"/>
                <w:sz w:val="24"/>
                <w:szCs w:val="24"/>
              </w:rPr>
              <w:t>（人）</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教学计划排课使用</w:t>
            </w:r>
            <w:r>
              <w:rPr>
                <w:rFonts w:ascii="Times New Roman" w:hAnsi="Times New Roman" w:cs="Times New Roman"/>
                <w:sz w:val="24"/>
                <w:szCs w:val="24"/>
              </w:rPr>
              <w:t>人</w:t>
            </w:r>
            <w:r>
              <w:rPr>
                <w:rFonts w:hint="eastAsia" w:ascii="Times New Roman" w:hAnsi="Times New Roman" w:cs="Times New Roman"/>
                <w:sz w:val="24"/>
                <w:szCs w:val="24"/>
              </w:rPr>
              <w:t>.时数</w:t>
            </w:r>
          </w:p>
        </w:tc>
        <w:tc>
          <w:tcPr>
            <w:tcW w:w="141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预约开放人.时数</w:t>
            </w:r>
          </w:p>
        </w:tc>
        <w:tc>
          <w:tcPr>
            <w:tcW w:w="855"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2205" w:type="dxa"/>
            <w:vAlign w:val="center"/>
          </w:tcPr>
          <w:p>
            <w:pPr>
              <w:jc w:val="center"/>
            </w:pPr>
            <w:r>
              <w:rPr>
                <w:rFonts w:hint="eastAsia"/>
              </w:rPr>
              <w:t>政治与公共管理学院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697</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1410"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1125</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1125</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2205" w:type="dxa"/>
            <w:vAlign w:val="center"/>
          </w:tcPr>
          <w:p>
            <w:pPr>
              <w:jc w:val="center"/>
            </w:pPr>
            <w:r>
              <w:rPr>
                <w:rFonts w:hint="eastAsia"/>
              </w:rPr>
              <w:t>音乐学院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465</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141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252</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252</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2205" w:type="dxa"/>
            <w:vAlign w:val="center"/>
          </w:tcPr>
          <w:p>
            <w:pPr>
              <w:jc w:val="center"/>
            </w:pPr>
            <w:r>
              <w:rPr>
                <w:rFonts w:hint="eastAsia"/>
              </w:rPr>
              <w:t>范长江新闻学院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141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2205" w:type="dxa"/>
            <w:vAlign w:val="center"/>
          </w:tcPr>
          <w:p>
            <w:pPr>
              <w:jc w:val="center"/>
            </w:pPr>
            <w:r>
              <w:rPr>
                <w:rFonts w:hint="eastAsia"/>
              </w:rPr>
              <w:t>物理与电子信息工程学院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297</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1410"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153</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153</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2205" w:type="dxa"/>
            <w:vAlign w:val="center"/>
          </w:tcPr>
          <w:p>
            <w:pPr>
              <w:jc w:val="center"/>
            </w:pPr>
            <w:r>
              <w:rPr>
                <w:rFonts w:hint="eastAsia"/>
              </w:rPr>
              <w:t>文学院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932</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1860</w:t>
            </w:r>
          </w:p>
        </w:tc>
        <w:tc>
          <w:tcPr>
            <w:tcW w:w="1410"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3687</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5547</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2205" w:type="dxa"/>
            <w:vAlign w:val="center"/>
          </w:tcPr>
          <w:p>
            <w:pPr>
              <w:jc w:val="center"/>
            </w:pPr>
            <w:r>
              <w:rPr>
                <w:rFonts w:hint="eastAsia"/>
              </w:rPr>
              <w:t>外国语学院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1106</w:t>
            </w:r>
          </w:p>
        </w:tc>
        <w:tc>
          <w:tcPr>
            <w:tcW w:w="2220" w:type="dxa"/>
            <w:vAlign w:val="center"/>
          </w:tcPr>
          <w:p>
            <w:pPr>
              <w:spacing w:line="44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64740</w:t>
            </w:r>
          </w:p>
        </w:tc>
        <w:tc>
          <w:tcPr>
            <w:tcW w:w="1410" w:type="dxa"/>
            <w:vAlign w:val="center"/>
          </w:tcPr>
          <w:p>
            <w:pPr>
              <w:spacing w:line="440" w:lineRule="exact"/>
              <w:jc w:val="center"/>
              <w:rPr>
                <w:rFonts w:ascii="Times New Roman" w:hAnsi="Times New Roman" w:cs="Times New Roman"/>
                <w:color w:val="auto"/>
                <w:sz w:val="24"/>
                <w:szCs w:val="24"/>
              </w:rPr>
            </w:pPr>
            <w:r>
              <w:rPr>
                <w:rFonts w:ascii="Times New Roman" w:hAnsi="Times New Roman" w:cs="Times New Roman"/>
                <w:color w:val="auto"/>
                <w:sz w:val="24"/>
                <w:szCs w:val="24"/>
              </w:rPr>
              <w:t>2099</w:t>
            </w:r>
          </w:p>
        </w:tc>
        <w:tc>
          <w:tcPr>
            <w:tcW w:w="855" w:type="dxa"/>
            <w:vAlign w:val="center"/>
          </w:tcPr>
          <w:p>
            <w:pPr>
              <w:spacing w:line="44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66839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2205" w:type="dxa"/>
            <w:vAlign w:val="center"/>
          </w:tcPr>
          <w:p>
            <w:pPr>
              <w:jc w:val="center"/>
            </w:pPr>
            <w:r>
              <w:rPr>
                <w:rFonts w:hint="eastAsia"/>
              </w:rPr>
              <w:t>体育学院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595</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bookmarkStart w:id="0" w:name="_GoBack"/>
            <w:bookmarkEnd w:id="0"/>
          </w:p>
        </w:tc>
        <w:tc>
          <w:tcPr>
            <w:tcW w:w="141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15</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315</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2205" w:type="dxa"/>
            <w:vAlign w:val="center"/>
          </w:tcPr>
          <w:p>
            <w:pPr>
              <w:jc w:val="center"/>
            </w:pPr>
            <w:r>
              <w:rPr>
                <w:rFonts w:hint="eastAsia"/>
              </w:rPr>
              <w:t>数学与信息科学学院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959</w:t>
            </w:r>
          </w:p>
        </w:tc>
        <w:tc>
          <w:tcPr>
            <w:tcW w:w="2220"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3200</w:t>
            </w:r>
          </w:p>
        </w:tc>
        <w:tc>
          <w:tcPr>
            <w:tcW w:w="1410"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418</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3618</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2205" w:type="dxa"/>
            <w:vAlign w:val="center"/>
          </w:tcPr>
          <w:p>
            <w:pPr>
              <w:jc w:val="center"/>
            </w:pPr>
            <w:r>
              <w:rPr>
                <w:rFonts w:hint="eastAsia"/>
              </w:rPr>
              <w:t>生命科学学院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304</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1410"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1314</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1314</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2205" w:type="dxa"/>
            <w:vAlign w:val="center"/>
          </w:tcPr>
          <w:p>
            <w:pPr>
              <w:jc w:val="center"/>
            </w:pPr>
            <w:r>
              <w:rPr>
                <w:rFonts w:hint="eastAsia"/>
              </w:rPr>
              <w:t>张大千美术学院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100</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540</w:t>
            </w:r>
          </w:p>
        </w:tc>
        <w:tc>
          <w:tcPr>
            <w:tcW w:w="141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617</w:t>
            </w:r>
          </w:p>
        </w:tc>
        <w:tc>
          <w:tcPr>
            <w:tcW w:w="855"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57</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11</w:t>
            </w:r>
          </w:p>
        </w:tc>
        <w:tc>
          <w:tcPr>
            <w:tcW w:w="2205" w:type="dxa"/>
            <w:vAlign w:val="center"/>
          </w:tcPr>
          <w:p>
            <w:pPr>
              <w:jc w:val="center"/>
            </w:pPr>
            <w:r>
              <w:rPr>
                <w:rFonts w:hint="eastAsia"/>
              </w:rPr>
              <w:t>经济与管理学院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141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12</w:t>
            </w:r>
          </w:p>
        </w:tc>
        <w:tc>
          <w:tcPr>
            <w:tcW w:w="2205" w:type="dxa"/>
            <w:vAlign w:val="center"/>
          </w:tcPr>
          <w:p>
            <w:pPr>
              <w:jc w:val="center"/>
            </w:pPr>
            <w:r>
              <w:rPr>
                <w:rFonts w:hint="eastAsia"/>
              </w:rPr>
              <w:t>教育科学学院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1479</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2616</w:t>
            </w:r>
          </w:p>
        </w:tc>
        <w:tc>
          <w:tcPr>
            <w:tcW w:w="141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1981</w:t>
            </w:r>
          </w:p>
        </w:tc>
        <w:tc>
          <w:tcPr>
            <w:tcW w:w="855"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4597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13</w:t>
            </w:r>
          </w:p>
        </w:tc>
        <w:tc>
          <w:tcPr>
            <w:tcW w:w="2205" w:type="dxa"/>
            <w:vAlign w:val="center"/>
          </w:tcPr>
          <w:p>
            <w:pPr>
              <w:jc w:val="center"/>
            </w:pPr>
            <w:r>
              <w:rPr>
                <w:rFonts w:hint="eastAsia"/>
              </w:rPr>
              <w:t>建筑工程学院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141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0</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14</w:t>
            </w:r>
          </w:p>
        </w:tc>
        <w:tc>
          <w:tcPr>
            <w:tcW w:w="2205" w:type="dxa"/>
            <w:vAlign w:val="center"/>
          </w:tcPr>
          <w:p>
            <w:pPr>
              <w:jc w:val="center"/>
            </w:pPr>
            <w:r>
              <w:rPr>
                <w:rFonts w:hint="eastAsia"/>
              </w:rPr>
              <w:t>计算机科学学院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90</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w:t>
            </w:r>
          </w:p>
        </w:tc>
        <w:tc>
          <w:tcPr>
            <w:tcW w:w="1410"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240</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240</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15</w:t>
            </w:r>
          </w:p>
        </w:tc>
        <w:tc>
          <w:tcPr>
            <w:tcW w:w="2205" w:type="dxa"/>
            <w:vAlign w:val="center"/>
          </w:tcPr>
          <w:p>
            <w:pPr>
              <w:jc w:val="center"/>
            </w:pPr>
            <w:r>
              <w:rPr>
                <w:rFonts w:hint="eastAsia"/>
              </w:rPr>
              <w:t>化学化工学院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791</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2712</w:t>
            </w:r>
          </w:p>
        </w:tc>
        <w:tc>
          <w:tcPr>
            <w:tcW w:w="1410"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649</w:t>
            </w:r>
          </w:p>
        </w:tc>
        <w:tc>
          <w:tcPr>
            <w:tcW w:w="855"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=SUM(LEFT) </w:instrText>
            </w:r>
            <w:r>
              <w:rPr>
                <w:rFonts w:ascii="Times New Roman" w:hAnsi="Times New Roman" w:cs="Times New Roman"/>
                <w:sz w:val="24"/>
                <w:szCs w:val="24"/>
              </w:rPr>
              <w:fldChar w:fldCharType="separate"/>
            </w:r>
            <w:r>
              <w:rPr>
                <w:rFonts w:ascii="Times New Roman" w:hAnsi="Times New Roman" w:cs="Times New Roman"/>
                <w:sz w:val="24"/>
                <w:szCs w:val="24"/>
              </w:rPr>
              <w:t>3361</w:t>
            </w:r>
            <w:r>
              <w:rPr>
                <w:rFonts w:ascii="Times New Roman" w:hAnsi="Times New Roman"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62"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16</w:t>
            </w:r>
          </w:p>
        </w:tc>
        <w:tc>
          <w:tcPr>
            <w:tcW w:w="2205" w:type="dxa"/>
            <w:vAlign w:val="center"/>
          </w:tcPr>
          <w:p>
            <w:pPr>
              <w:jc w:val="center"/>
            </w:pPr>
            <w:r>
              <w:rPr>
                <w:rFonts w:hint="eastAsia"/>
              </w:rPr>
              <w:t>地理与资源科学学院</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564</w:t>
            </w:r>
          </w:p>
        </w:tc>
        <w:tc>
          <w:tcPr>
            <w:tcW w:w="22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672</w:t>
            </w:r>
          </w:p>
        </w:tc>
        <w:tc>
          <w:tcPr>
            <w:tcW w:w="1410" w:type="dxa"/>
            <w:vAlign w:val="center"/>
          </w:tcPr>
          <w:p>
            <w:pPr>
              <w:spacing w:line="440" w:lineRule="exact"/>
              <w:jc w:val="center"/>
              <w:rPr>
                <w:rFonts w:ascii="Times New Roman" w:hAnsi="Times New Roman" w:cs="Times New Roman"/>
                <w:sz w:val="24"/>
                <w:szCs w:val="24"/>
              </w:rPr>
            </w:pPr>
            <w:r>
              <w:rPr>
                <w:rFonts w:ascii="Times New Roman" w:hAnsi="Times New Roman" w:cs="Times New Roman"/>
                <w:sz w:val="24"/>
                <w:szCs w:val="24"/>
              </w:rPr>
              <w:t>155</w:t>
            </w:r>
          </w:p>
        </w:tc>
        <w:tc>
          <w:tcPr>
            <w:tcW w:w="855"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967" w:type="dxa"/>
            <w:gridSpan w:val="2"/>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合计</w:t>
            </w:r>
          </w:p>
        </w:tc>
        <w:tc>
          <w:tcPr>
            <w:tcW w:w="192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8379</w:t>
            </w:r>
          </w:p>
        </w:tc>
        <w:tc>
          <w:tcPr>
            <w:tcW w:w="2220" w:type="dxa"/>
            <w:vAlign w:val="center"/>
          </w:tcPr>
          <w:p>
            <w:pPr>
              <w:spacing w:line="44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76340</w:t>
            </w:r>
          </w:p>
        </w:tc>
        <w:tc>
          <w:tcPr>
            <w:tcW w:w="1410" w:type="dxa"/>
            <w:vAlign w:val="center"/>
          </w:tcPr>
          <w:p>
            <w:pPr>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13016</w:t>
            </w:r>
          </w:p>
        </w:tc>
        <w:tc>
          <w:tcPr>
            <w:tcW w:w="855" w:type="dxa"/>
            <w:vAlign w:val="center"/>
          </w:tcPr>
          <w:p>
            <w:pPr>
              <w:spacing w:line="44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89356</w:t>
            </w:r>
          </w:p>
        </w:tc>
      </w:tr>
    </w:tbl>
    <w:p/>
    <w:p/>
    <w:p/>
    <w:p>
      <w:pPr>
        <w:spacing w:line="360" w:lineRule="auto"/>
        <w:rPr>
          <w:rFonts w:ascii="Times New Roman" w:hAnsi="Times New Roman" w:cs="Times New Roman"/>
          <w:sz w:val="24"/>
          <w:szCs w:val="24"/>
        </w:rPr>
      </w:pPr>
      <w:r>
        <w:rPr>
          <w:rFonts w:ascii="Times New Roman" w:hAnsi="Times New Roman" w:cs="Times New Roman"/>
          <w:sz w:val="24"/>
          <w:szCs w:val="24"/>
        </w:rPr>
        <w:t>备注：</w:t>
      </w:r>
    </w:p>
    <w:p>
      <w:pPr>
        <w:spacing w:line="360" w:lineRule="auto"/>
        <w:rPr>
          <w:rFonts w:ascii="Times New Roman" w:hAnsi="Times New Roman" w:cs="Times New Roman"/>
          <w:sz w:val="24"/>
          <w:szCs w:val="24"/>
        </w:rPr>
      </w:pPr>
      <w:r>
        <w:rPr>
          <w:rFonts w:ascii="Times New Roman" w:hAnsi="Times New Roman" w:cs="Times New Roman"/>
          <w:sz w:val="24"/>
          <w:szCs w:val="24"/>
        </w:rPr>
        <w:t>1、本表中二级学院包括所有有全日制本科生的二级学院，现有师范生人数来自教务处</w:t>
      </w:r>
      <w:r>
        <w:rPr>
          <w:rFonts w:hint="eastAsia" w:ascii="Times New Roman" w:hAnsi="Times New Roman" w:cs="Times New Roman"/>
          <w:sz w:val="24"/>
          <w:szCs w:val="24"/>
        </w:rPr>
        <w:t>；</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2、教学计划排课使用</w:t>
      </w:r>
      <w:r>
        <w:rPr>
          <w:rFonts w:ascii="Times New Roman" w:hAnsi="Times New Roman" w:cs="Times New Roman"/>
          <w:sz w:val="24"/>
          <w:szCs w:val="24"/>
        </w:rPr>
        <w:t>人</w:t>
      </w:r>
      <w:r>
        <w:rPr>
          <w:rFonts w:hint="eastAsia" w:ascii="Times New Roman" w:hAnsi="Times New Roman" w:cs="Times New Roman"/>
          <w:sz w:val="24"/>
          <w:szCs w:val="24"/>
        </w:rPr>
        <w:t>.时数指根据</w:t>
      </w:r>
      <w:r>
        <w:rPr>
          <w:rFonts w:ascii="Times New Roman" w:hAnsi="Times New Roman" w:cs="Times New Roman"/>
          <w:sz w:val="24"/>
          <w:szCs w:val="24"/>
        </w:rPr>
        <w:t>教学计划排课、</w:t>
      </w:r>
      <w:r>
        <w:rPr>
          <w:rFonts w:hint="eastAsia" w:ascii="Times New Roman" w:hAnsi="Times New Roman" w:cs="Times New Roman"/>
          <w:sz w:val="24"/>
          <w:szCs w:val="24"/>
        </w:rPr>
        <w:t>集中实训、考试、教师工作坊讲座等计划使用的</w:t>
      </w:r>
      <w:r>
        <w:rPr>
          <w:rFonts w:ascii="Times New Roman" w:hAnsi="Times New Roman" w:cs="Times New Roman"/>
          <w:sz w:val="24"/>
          <w:szCs w:val="24"/>
        </w:rPr>
        <w:t>人</w:t>
      </w:r>
      <w:r>
        <w:rPr>
          <w:rFonts w:hint="eastAsia" w:ascii="Times New Roman" w:hAnsi="Times New Roman" w:cs="Times New Roman"/>
          <w:sz w:val="24"/>
          <w:szCs w:val="24"/>
        </w:rPr>
        <w:t>.时数</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预约</w:t>
      </w:r>
      <w:r>
        <w:rPr>
          <w:rFonts w:hint="eastAsia" w:ascii="Times New Roman" w:hAnsi="Times New Roman" w:cs="Times New Roman"/>
          <w:sz w:val="24"/>
          <w:szCs w:val="24"/>
        </w:rPr>
        <w:t>开放人.时数包括通过网络或填写申请表等预约使用教师职业能力实训中心所有实验（实训）室的学生人.时数。</w:t>
      </w:r>
    </w:p>
    <w:sectPr>
      <w:pgSz w:w="11906" w:h="16838"/>
      <w:pgMar w:top="1304" w:right="130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7864"/>
    <w:rsid w:val="00083AF7"/>
    <w:rsid w:val="000D469C"/>
    <w:rsid w:val="00167CC3"/>
    <w:rsid w:val="0033722E"/>
    <w:rsid w:val="003672AA"/>
    <w:rsid w:val="004C5FB0"/>
    <w:rsid w:val="004F5478"/>
    <w:rsid w:val="005151A2"/>
    <w:rsid w:val="00537864"/>
    <w:rsid w:val="00545922"/>
    <w:rsid w:val="00593262"/>
    <w:rsid w:val="005B0B32"/>
    <w:rsid w:val="00621A5D"/>
    <w:rsid w:val="0069074C"/>
    <w:rsid w:val="006C73E3"/>
    <w:rsid w:val="00766377"/>
    <w:rsid w:val="007D6E2E"/>
    <w:rsid w:val="00831DC0"/>
    <w:rsid w:val="00875767"/>
    <w:rsid w:val="008F1E86"/>
    <w:rsid w:val="00925576"/>
    <w:rsid w:val="00972775"/>
    <w:rsid w:val="009823FC"/>
    <w:rsid w:val="00B23677"/>
    <w:rsid w:val="00B71323"/>
    <w:rsid w:val="00B85297"/>
    <w:rsid w:val="00C92651"/>
    <w:rsid w:val="00CE6B1B"/>
    <w:rsid w:val="00D04F9F"/>
    <w:rsid w:val="00D05880"/>
    <w:rsid w:val="00D72A5D"/>
    <w:rsid w:val="00D84E1D"/>
    <w:rsid w:val="00E25683"/>
    <w:rsid w:val="00ED4A16"/>
    <w:rsid w:val="00F70F05"/>
    <w:rsid w:val="08D22A02"/>
    <w:rsid w:val="0D005B40"/>
    <w:rsid w:val="17AF1788"/>
    <w:rsid w:val="189D1B67"/>
    <w:rsid w:val="239C62E5"/>
    <w:rsid w:val="259E64B5"/>
    <w:rsid w:val="2BC65D45"/>
    <w:rsid w:val="35002C7F"/>
    <w:rsid w:val="369613F5"/>
    <w:rsid w:val="433A0B5D"/>
    <w:rsid w:val="5B3218FA"/>
    <w:rsid w:val="67237A99"/>
    <w:rsid w:val="70340657"/>
    <w:rsid w:val="77BD256B"/>
    <w:rsid w:val="7AB61ACC"/>
    <w:rsid w:val="7B0B3EA1"/>
    <w:rsid w:val="7B31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99"/>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132</Words>
  <Characters>757</Characters>
  <Lines>6</Lines>
  <Paragraphs>1</Paragraphs>
  <TotalTime>19</TotalTime>
  <ScaleCrop>false</ScaleCrop>
  <LinksUpToDate>false</LinksUpToDate>
  <CharactersWithSpaces>888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2019-04-15T08:46:00Z</dcterms:created>
  <dc:creator>李道华</dc:creator>
  <cp:lastModifiedBy>李道华</cp:lastModifiedBy>
  <dcterms:modified xsi:type="dcterms:W3CDTF">2019-04-15T13:25:23Z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